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DD9" w:rsidRDefault="00FD3DD9" w:rsidP="00FD3DD9">
      <w:pPr>
        <w:pStyle w:val="4"/>
        <w:keepNext w:val="0"/>
        <w:jc w:val="center"/>
        <w:outlineLvl w:val="3"/>
        <w:rPr>
          <w:rFonts w:ascii="Arial Narrow" w:hAnsi="Arial Narrow"/>
          <w:i/>
          <w:color w:val="auto"/>
        </w:rPr>
      </w:pPr>
      <w:r>
        <w:rPr>
          <w:rFonts w:ascii="Arial" w:hAnsi="Arial"/>
          <w:color w:val="auto"/>
        </w:rPr>
        <w:t>Аналіз</w:t>
      </w:r>
    </w:p>
    <w:p w:rsidR="00FD3DD9" w:rsidRDefault="00FD3DD9" w:rsidP="00FD3DD9">
      <w:pPr>
        <w:autoSpaceDE w:val="0"/>
        <w:autoSpaceDN w:val="0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надзвичайних ситуацій і небезпечних подій, які мали місце</w:t>
      </w:r>
    </w:p>
    <w:p w:rsidR="00FD3DD9" w:rsidRDefault="00FD3DD9" w:rsidP="00FD3DD9">
      <w:pPr>
        <w:autoSpaceDE w:val="0"/>
        <w:autoSpaceDN w:val="0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 на території області у грудні 2021 року</w:t>
      </w:r>
    </w:p>
    <w:p w:rsidR="00FD3DD9" w:rsidRDefault="00FD3DD9" w:rsidP="00FD3DD9">
      <w:pPr>
        <w:autoSpaceDE w:val="0"/>
        <w:autoSpaceDN w:val="0"/>
        <w:jc w:val="center"/>
        <w:rPr>
          <w:rFonts w:ascii="Arial" w:hAnsi="Arial"/>
          <w:b/>
          <w:color w:val="0070C0"/>
          <w:sz w:val="8"/>
          <w:szCs w:val="8"/>
        </w:rPr>
      </w:pPr>
    </w:p>
    <w:p w:rsidR="00FD3DD9" w:rsidRDefault="00FD3DD9" w:rsidP="00FD3DD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Протягом грудня на території області </w:t>
      </w:r>
      <w:r>
        <w:rPr>
          <w:b/>
          <w:i/>
          <w:spacing w:val="-4"/>
          <w:sz w:val="28"/>
          <w:szCs w:val="28"/>
        </w:rPr>
        <w:t xml:space="preserve">зареєстровано 197 небезпечних подій, одну з яких класифіковано як надзвичайну ситуацію техногенного характеру. Внаслідок надзвичайних ситуацій та небезпечних подій                      </w:t>
      </w:r>
      <w:r>
        <w:rPr>
          <w:b/>
          <w:bCs/>
          <w:i/>
          <w:iCs/>
          <w:spacing w:val="-4"/>
          <w:sz w:val="28"/>
          <w:szCs w:val="28"/>
        </w:rPr>
        <w:t xml:space="preserve"> 69 осіб постраждали та 40 осіб загинули.</w:t>
      </w:r>
      <w:r>
        <w:rPr>
          <w:color w:val="0070C0"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Крім того,</w:t>
      </w:r>
      <w:r>
        <w:rPr>
          <w:b/>
          <w:i/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протягом грудня на території    області на </w:t>
      </w:r>
      <w:proofErr w:type="spellStart"/>
      <w:r>
        <w:rPr>
          <w:sz w:val="28"/>
          <w:szCs w:val="28"/>
        </w:rPr>
        <w:t>коронавірусну</w:t>
      </w:r>
      <w:proofErr w:type="spellEnd"/>
      <w:r>
        <w:rPr>
          <w:sz w:val="28"/>
          <w:szCs w:val="28"/>
        </w:rPr>
        <w:t xml:space="preserve"> хворобу COVID-19 захворіли 5889 осіб, померло 265 осіб.</w:t>
      </w:r>
    </w:p>
    <w:p w:rsidR="00FD3DD9" w:rsidRDefault="00FD3DD9" w:rsidP="00FD3DD9">
      <w:pPr>
        <w:autoSpaceDE w:val="0"/>
        <w:autoSpaceDN w:val="0"/>
        <w:ind w:firstLine="72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У порівнянні з груднем 2020 року кількість небезпечних подій (у грудні  </w:t>
      </w:r>
      <w:r>
        <w:rPr>
          <w:spacing w:val="-4"/>
          <w:sz w:val="28"/>
          <w:szCs w:val="28"/>
        </w:rPr>
        <w:t xml:space="preserve">2020 року – 191),  </w:t>
      </w:r>
      <w:r>
        <w:rPr>
          <w:sz w:val="28"/>
          <w:szCs w:val="28"/>
        </w:rPr>
        <w:t>кількість постраждалих (у грудні 2020 року –  49 осіб)</w:t>
      </w:r>
      <w:r>
        <w:rPr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-4"/>
          <w:sz w:val="28"/>
          <w:szCs w:val="28"/>
        </w:rPr>
        <w:t xml:space="preserve"> кількість загиблих (у грудні 2020 року – </w:t>
      </w:r>
      <w:r>
        <w:rPr>
          <w:sz w:val="28"/>
          <w:szCs w:val="28"/>
        </w:rPr>
        <w:t xml:space="preserve">19 осіб) </w:t>
      </w:r>
      <w:r>
        <w:rPr>
          <w:spacing w:val="-4"/>
          <w:sz w:val="28"/>
          <w:szCs w:val="28"/>
        </w:rPr>
        <w:t xml:space="preserve">збільшились </w:t>
      </w:r>
      <w:r>
        <w:rPr>
          <w:sz w:val="28"/>
          <w:szCs w:val="28"/>
        </w:rPr>
        <w:t xml:space="preserve">відповідно </w:t>
      </w:r>
      <w:r>
        <w:rPr>
          <w:spacing w:val="-4"/>
          <w:sz w:val="28"/>
          <w:szCs w:val="28"/>
        </w:rPr>
        <w:t>на 3,1% 40,8% та в 2,1 рази.</w:t>
      </w:r>
    </w:p>
    <w:p w:rsidR="00FD3DD9" w:rsidRDefault="00FD3DD9" w:rsidP="00FD3DD9">
      <w:pPr>
        <w:pStyle w:val="a3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Із загальної кількості небезпечних подій 92,9% припадає на побутові пожежі та дорожньо-транспортні пригоди.</w:t>
      </w:r>
    </w:p>
    <w:p w:rsidR="00FD3DD9" w:rsidRDefault="00FD3DD9" w:rsidP="00FD3DD9">
      <w:pPr>
        <w:pStyle w:val="a3"/>
        <w:spacing w:after="0"/>
        <w:ind w:left="0" w:firstLine="540"/>
        <w:jc w:val="both"/>
        <w:rPr>
          <w:color w:val="0070C0"/>
          <w:sz w:val="16"/>
          <w:szCs w:val="16"/>
        </w:rPr>
      </w:pPr>
    </w:p>
    <w:p w:rsidR="00FD3DD9" w:rsidRDefault="00FD3DD9" w:rsidP="00FD3DD9">
      <w:pPr>
        <w:pStyle w:val="1"/>
        <w:rPr>
          <w:rFonts w:ascii="Arial" w:hAnsi="Arial"/>
          <w:szCs w:val="28"/>
        </w:rPr>
      </w:pPr>
      <w:r>
        <w:rPr>
          <w:rFonts w:ascii="Arial" w:hAnsi="Arial"/>
          <w:szCs w:val="28"/>
        </w:rPr>
        <w:t>Надзвичайні ситуації і небезпечні події техногенного характеру</w:t>
      </w:r>
    </w:p>
    <w:p w:rsidR="00FD3DD9" w:rsidRDefault="00FD3DD9" w:rsidP="00FD3DD9">
      <w:pPr>
        <w:rPr>
          <w:sz w:val="8"/>
          <w:szCs w:val="8"/>
        </w:rPr>
      </w:pPr>
    </w:p>
    <w:p w:rsidR="00FD3DD9" w:rsidRDefault="00FD3DD9" w:rsidP="00FD3DD9">
      <w:pPr>
        <w:pStyle w:val="Normal"/>
        <w:spacing w:before="0" w:after="0"/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Протягом грудня зареєстровано </w:t>
      </w:r>
      <w:r>
        <w:rPr>
          <w:b/>
          <w:i/>
          <w:sz w:val="28"/>
          <w:szCs w:val="28"/>
        </w:rPr>
        <w:t>194 небезпечні події техногенного характеру, одну з яких класифіковано як</w:t>
      </w:r>
      <w:r>
        <w:rPr>
          <w:b/>
          <w:i/>
          <w:spacing w:val="-4"/>
          <w:sz w:val="28"/>
          <w:szCs w:val="28"/>
        </w:rPr>
        <w:t xml:space="preserve"> надзвичайну ситуацію.</w:t>
      </w:r>
      <w:r>
        <w:rPr>
          <w:sz w:val="28"/>
          <w:szCs w:val="28"/>
        </w:rPr>
        <w:t xml:space="preserve"> Внаслідок надзвичайних ситуацій та небезпечних подій </w:t>
      </w:r>
      <w:r>
        <w:rPr>
          <w:b/>
          <w:i/>
          <w:sz w:val="28"/>
          <w:szCs w:val="28"/>
        </w:rPr>
        <w:t>39 осіб загинули та 69 осіб постраждали.</w:t>
      </w:r>
    </w:p>
    <w:p w:rsidR="00FD3DD9" w:rsidRDefault="00FD3DD9" w:rsidP="00FD3DD9">
      <w:pPr>
        <w:pStyle w:val="Normal"/>
        <w:spacing w:before="0" w:after="0"/>
        <w:ind w:firstLine="708"/>
        <w:jc w:val="both"/>
        <w:rPr>
          <w:b/>
          <w:i/>
          <w:color w:val="0070C0"/>
          <w:sz w:val="8"/>
          <w:szCs w:val="8"/>
        </w:rPr>
      </w:pPr>
    </w:p>
    <w:p w:rsidR="00FD3DD9" w:rsidRDefault="00FD3DD9" w:rsidP="00FD3DD9">
      <w:pPr>
        <w:ind w:right="-2" w:firstLine="708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Надзвичайні ситуації</w:t>
      </w:r>
    </w:p>
    <w:p w:rsidR="00FD3DD9" w:rsidRDefault="00FD3DD9" w:rsidP="00FD3DD9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 грудні сталася 1 надзвичайна ситуація техногенного характеру, а саме:</w:t>
      </w:r>
    </w:p>
    <w:p w:rsidR="00FD3DD9" w:rsidRDefault="00FD3DD9" w:rsidP="00FD3DD9">
      <w:pPr>
        <w:tabs>
          <w:tab w:val="left" w:pos="-1080"/>
          <w:tab w:val="left" w:pos="-540"/>
        </w:tabs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На </w:t>
      </w:r>
      <w:smartTag w:uri="urn:schemas-microsoft-com:office:smarttags" w:element="metricconverter">
        <w:smartTagPr>
          <w:attr w:name="ProductID" w:val="14 км"/>
        </w:smartTagPr>
        <w:r>
          <w:rPr>
            <w:i/>
            <w:sz w:val="28"/>
            <w:szCs w:val="28"/>
          </w:rPr>
          <w:t>14 км</w:t>
        </w:r>
      </w:smartTag>
      <w:r>
        <w:rPr>
          <w:i/>
          <w:sz w:val="28"/>
          <w:szCs w:val="28"/>
        </w:rPr>
        <w:t xml:space="preserve"> автодороги Н-27 «</w:t>
      </w:r>
      <w:proofErr w:type="spellStart"/>
      <w:r>
        <w:rPr>
          <w:i/>
          <w:sz w:val="28"/>
          <w:szCs w:val="28"/>
        </w:rPr>
        <w:t>Чернігів-Мена-Сосниця-Грем’яч</w:t>
      </w:r>
      <w:proofErr w:type="spellEnd"/>
      <w:r>
        <w:rPr>
          <w:i/>
          <w:sz w:val="28"/>
          <w:szCs w:val="28"/>
        </w:rPr>
        <w:t xml:space="preserve">» біля                          с. </w:t>
      </w:r>
      <w:proofErr w:type="spellStart"/>
      <w:r>
        <w:rPr>
          <w:i/>
          <w:sz w:val="28"/>
          <w:szCs w:val="28"/>
        </w:rPr>
        <w:t>Брусилів</w:t>
      </w:r>
      <w:proofErr w:type="spellEnd"/>
      <w:r>
        <w:rPr>
          <w:i/>
          <w:sz w:val="28"/>
          <w:szCs w:val="28"/>
        </w:rPr>
        <w:t xml:space="preserve"> Чернігівського району (Киселівська ТГ) </w:t>
      </w:r>
      <w:r>
        <w:rPr>
          <w:sz w:val="28"/>
          <w:szCs w:val="28"/>
        </w:rPr>
        <w:t xml:space="preserve">о 07 год. 59 хв. 07 грудня відбулось зіткнення маршрутного таксі (з пасажирами) Mercedes-Benz </w:t>
      </w:r>
      <w:proofErr w:type="spellStart"/>
      <w:r>
        <w:rPr>
          <w:sz w:val="28"/>
          <w:szCs w:val="28"/>
        </w:rPr>
        <w:t>Sprinter</w:t>
      </w:r>
      <w:proofErr w:type="spellEnd"/>
      <w:r>
        <w:rPr>
          <w:sz w:val="28"/>
          <w:szCs w:val="28"/>
        </w:rPr>
        <w:t xml:space="preserve"> сполученням «</w:t>
      </w:r>
      <w:proofErr w:type="spellStart"/>
      <w:r>
        <w:rPr>
          <w:sz w:val="28"/>
          <w:szCs w:val="28"/>
        </w:rPr>
        <w:t>Борзна-Чернігів</w:t>
      </w:r>
      <w:proofErr w:type="spellEnd"/>
      <w:r>
        <w:rPr>
          <w:sz w:val="28"/>
          <w:szCs w:val="28"/>
        </w:rPr>
        <w:t xml:space="preserve">» з вантажним автомобілем </w:t>
      </w:r>
      <w:r>
        <w:rPr>
          <w:sz w:val="28"/>
          <w:szCs w:val="28"/>
          <w:lang w:val="en-US"/>
        </w:rPr>
        <w:t>DAF</w:t>
      </w:r>
      <w:r>
        <w:rPr>
          <w:sz w:val="28"/>
          <w:szCs w:val="28"/>
        </w:rPr>
        <w:t xml:space="preserve"> 105. Внаслідок ДТП загинуло 13 осіб та 7 осіб отримали травми. Потерпілих було доставлено до лікувальних закладів м. Чернігова (КНП “Чернігівська обласна лікарня» –                       1 особа, КНП «Чернігівська обласна дитяча лікарня» – 1 особа,                                    КНП «Чернігівська міська лікарня № 2» – 5 осіб). Для ліквідації НС залучалось 45 одиниць техніки та 113 чоловік.</w:t>
      </w:r>
    </w:p>
    <w:p w:rsidR="00FD3DD9" w:rsidRDefault="00FD3DD9" w:rsidP="00FD3DD9">
      <w:pPr>
        <w:ind w:firstLine="708"/>
        <w:jc w:val="both"/>
        <w:rPr>
          <w:b/>
          <w:i/>
          <w:sz w:val="28"/>
          <w:szCs w:val="28"/>
          <w:u w:val="single"/>
        </w:rPr>
      </w:pPr>
      <w:r>
        <w:rPr>
          <w:color w:val="0070C0"/>
          <w:sz w:val="12"/>
          <w:szCs w:val="12"/>
        </w:rPr>
        <w:t xml:space="preserve">   </w:t>
      </w:r>
      <w:r>
        <w:rPr>
          <w:b/>
          <w:i/>
          <w:sz w:val="28"/>
          <w:szCs w:val="28"/>
          <w:u w:val="single"/>
        </w:rPr>
        <w:t>Небезпечні події</w:t>
      </w:r>
    </w:p>
    <w:p w:rsidR="00FD3DD9" w:rsidRDefault="00FD3DD9" w:rsidP="00FD3DD9">
      <w:pPr>
        <w:tabs>
          <w:tab w:val="left" w:pos="0"/>
          <w:tab w:val="left" w:pos="284"/>
          <w:tab w:val="left" w:pos="709"/>
        </w:tabs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На шляхах області зареєстровано </w:t>
      </w:r>
      <w:r>
        <w:rPr>
          <w:b/>
          <w:i/>
          <w:sz w:val="28"/>
          <w:szCs w:val="28"/>
        </w:rPr>
        <w:t xml:space="preserve">53 дорожньо-транспортні пригоди, внаслідок яких  </w:t>
      </w:r>
      <w:r w:rsidRPr="00FD3DD9">
        <w:rPr>
          <w:b/>
          <w:i/>
          <w:sz w:val="28"/>
          <w:szCs w:val="28"/>
        </w:rPr>
        <w:t>28</w:t>
      </w:r>
      <w:r>
        <w:rPr>
          <w:b/>
          <w:i/>
          <w:sz w:val="28"/>
          <w:szCs w:val="28"/>
        </w:rPr>
        <w:t xml:space="preserve"> осіб загинули та </w:t>
      </w:r>
      <w:r w:rsidRPr="00FD3DD9">
        <w:rPr>
          <w:b/>
          <w:i/>
          <w:sz w:val="28"/>
          <w:szCs w:val="28"/>
        </w:rPr>
        <w:t>67</w:t>
      </w:r>
      <w:r>
        <w:rPr>
          <w:b/>
          <w:i/>
          <w:sz w:val="28"/>
          <w:szCs w:val="28"/>
        </w:rPr>
        <w:t xml:space="preserve"> осіб отримали травми,</w:t>
      </w:r>
      <w:r>
        <w:rPr>
          <w:b/>
          <w:i/>
          <w:color w:val="0070C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з них 1 ДТП класифікована як надзвичайна ситуація.</w:t>
      </w:r>
    </w:p>
    <w:p w:rsidR="00FD3DD9" w:rsidRDefault="00FD3DD9" w:rsidP="00FD3DD9">
      <w:pPr>
        <w:tabs>
          <w:tab w:val="left" w:pos="0"/>
          <w:tab w:val="left" w:pos="284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порівнянні з груднем 2020 року кількість дорожньо-транспортних пригод (у грудні 2020 року – 38), кількість постраждалих (у грудні 2020 року – 46 осіб)</w:t>
      </w:r>
      <w:r>
        <w:rPr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>кількість загиблих (у грудні 2020 року – 19 осіб)</w:t>
      </w:r>
      <w:r>
        <w:rPr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>збільшились відповідно на 39,5%, 45,7% та 47,4%.</w:t>
      </w:r>
    </w:p>
    <w:p w:rsidR="00FD3DD9" w:rsidRDefault="00FD3DD9" w:rsidP="00FD3DD9">
      <w:pPr>
        <w:pStyle w:val="Normal0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Найбільше дорожньо-транспортних пригод було зареєстровано в                         м. Чернігові, Чернігівському та Ніжинському районах. </w:t>
      </w:r>
    </w:p>
    <w:p w:rsidR="00FD3DD9" w:rsidRDefault="00FD3DD9" w:rsidP="00FD3DD9">
      <w:pPr>
        <w:pStyle w:val="Normal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Основною причиною дорожньо-транспортних пригод є порушення правил дорожнього руху. Серед причин аварійності є низька дисципліна учасників дорожнього руху, керування транспортними засобами у стані алкогольного сп’яніння, значна кількість дорожньо-транспортних пригод сталася через перевищення швидкості та виїзд на смугу зустрічного руху. </w:t>
      </w:r>
    </w:p>
    <w:p w:rsidR="00FD3DD9" w:rsidRDefault="00FD3DD9" w:rsidP="00FD3DD9">
      <w:pPr>
        <w:pStyle w:val="Normal"/>
        <w:spacing w:before="0" w:after="0"/>
        <w:ind w:firstLine="709"/>
        <w:jc w:val="both"/>
        <w:rPr>
          <w:color w:val="0070C0"/>
          <w:sz w:val="8"/>
          <w:szCs w:val="8"/>
        </w:rPr>
      </w:pPr>
    </w:p>
    <w:p w:rsidR="00FD3DD9" w:rsidRDefault="00FD3DD9" w:rsidP="00FD3DD9">
      <w:pPr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Внаслідок порушення правил пожежної безпеки зареєстровано                            </w:t>
      </w:r>
      <w:r>
        <w:rPr>
          <w:b/>
          <w:i/>
          <w:sz w:val="28"/>
          <w:szCs w:val="28"/>
        </w:rPr>
        <w:t>130 побутових пожеж</w:t>
      </w:r>
      <w:r>
        <w:rPr>
          <w:sz w:val="28"/>
          <w:szCs w:val="28"/>
        </w:rPr>
        <w:t xml:space="preserve">, </w:t>
      </w:r>
      <w:r>
        <w:rPr>
          <w:b/>
          <w:i/>
          <w:sz w:val="28"/>
          <w:szCs w:val="28"/>
        </w:rPr>
        <w:t>під час пожеж 11 осіб загинули та 1 особа постраждала.</w:t>
      </w:r>
    </w:p>
    <w:p w:rsidR="00FD3DD9" w:rsidRDefault="00FD3DD9" w:rsidP="00FD3DD9">
      <w:pPr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У порівнянні з груднем 2020 року кількість побутових пожеж                                  (у грудні 2020 року – 132) та кількість постраждалих (у грудні 2020 року –                      3 особи) зменшились відповідно на 1,5% та в 3 рази, при цьому кількість загиблих (у грудні 2020 року – 7 осіб) збільшилась на 57,1%.  </w:t>
      </w:r>
    </w:p>
    <w:p w:rsidR="00FD3DD9" w:rsidRDefault="00FD3DD9" w:rsidP="00FD3D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Найбільше побутових пожеж було зареєстровано в м. Чернігові, Ніжинському та Чернігівському районах.</w:t>
      </w:r>
    </w:p>
    <w:p w:rsidR="00FD3DD9" w:rsidRDefault="00FD3DD9" w:rsidP="00FD3D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Основні причини виникнення цих пожеж – порушення правил пожежної безпеки при користуванні пічним опаленням та електричними приладами, а також необережне поводження населення з вогнем.</w:t>
      </w:r>
    </w:p>
    <w:p w:rsidR="00FD3DD9" w:rsidRDefault="00FD3DD9" w:rsidP="00FD3DD9">
      <w:pPr>
        <w:ind w:firstLine="708"/>
        <w:jc w:val="both"/>
        <w:rPr>
          <w:color w:val="0070C0"/>
          <w:sz w:val="8"/>
          <w:szCs w:val="8"/>
        </w:rPr>
      </w:pPr>
    </w:p>
    <w:p w:rsidR="00FD3DD9" w:rsidRDefault="00FD3DD9" w:rsidP="00FD3D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Протягом звітного періоду зареєстрований </w:t>
      </w:r>
      <w:r>
        <w:rPr>
          <w:b/>
          <w:i/>
          <w:sz w:val="28"/>
          <w:szCs w:val="28"/>
        </w:rPr>
        <w:t>1 нещасний випадок, внаслідок якого постраждала 1 особа</w:t>
      </w:r>
      <w:r>
        <w:rPr>
          <w:sz w:val="28"/>
          <w:szCs w:val="28"/>
        </w:rPr>
        <w:t xml:space="preserve">, а саме: 16 грудня </w:t>
      </w:r>
      <w:r>
        <w:rPr>
          <w:iCs/>
          <w:sz w:val="28"/>
          <w:szCs w:val="28"/>
        </w:rPr>
        <w:t>біля с. Поліське Чернігівського району (Остерська ТГ) на полі ПОСП "Колос"</w:t>
      </w:r>
      <w:r>
        <w:rPr>
          <w:sz w:val="28"/>
          <w:szCs w:val="28"/>
        </w:rPr>
        <w:t xml:space="preserve"> о 12 год. 42 хв. під час проведення сільськогосподарських робіт затисло рухомими частинами карданного валу трактора "МТЗ-80" працівника підприємства, якого з отриманими травмами було доставлено до лікувального закладу.</w:t>
      </w:r>
    </w:p>
    <w:p w:rsidR="00FD3DD9" w:rsidRDefault="00FD3DD9" w:rsidP="00FD3DD9">
      <w:pPr>
        <w:ind w:firstLine="708"/>
        <w:jc w:val="both"/>
        <w:rPr>
          <w:color w:val="0070C0"/>
          <w:sz w:val="8"/>
          <w:szCs w:val="8"/>
        </w:rPr>
      </w:pPr>
    </w:p>
    <w:p w:rsidR="00FD3DD9" w:rsidRDefault="00FD3DD9" w:rsidP="00FD3DD9">
      <w:pPr>
        <w:pStyle w:val="130"/>
        <w:ind w:firstLine="709"/>
        <w:rPr>
          <w:b/>
          <w:i/>
          <w:sz w:val="12"/>
          <w:szCs w:val="12"/>
        </w:rPr>
      </w:pPr>
      <w:r>
        <w:t xml:space="preserve">У грудні зареєстровано </w:t>
      </w:r>
      <w:r>
        <w:rPr>
          <w:b/>
          <w:bCs/>
          <w:i/>
          <w:iCs/>
        </w:rPr>
        <w:t>1</w:t>
      </w:r>
      <w:r>
        <w:rPr>
          <w:b/>
          <w:i/>
        </w:rPr>
        <w:t xml:space="preserve"> аварійну ситуацію на мережах </w:t>
      </w:r>
      <w:r>
        <w:rPr>
          <w:b/>
          <w:bCs/>
          <w:i/>
          <w:iCs/>
        </w:rPr>
        <w:t>водопостачання</w:t>
      </w:r>
      <w:r>
        <w:t>.</w:t>
      </w:r>
      <w:r>
        <w:rPr>
          <w:b/>
          <w:i/>
          <w:sz w:val="12"/>
          <w:szCs w:val="12"/>
        </w:rPr>
        <w:t xml:space="preserve"> </w:t>
      </w:r>
    </w:p>
    <w:p w:rsidR="00FD3DD9" w:rsidRDefault="00FD3DD9" w:rsidP="00FD3DD9">
      <w:pPr>
        <w:pStyle w:val="130"/>
        <w:ind w:firstLine="709"/>
        <w:rPr>
          <w:b/>
          <w:i/>
          <w:sz w:val="8"/>
          <w:szCs w:val="8"/>
        </w:rPr>
      </w:pPr>
    </w:p>
    <w:p w:rsidR="00FD3DD9" w:rsidRDefault="00FD3DD9" w:rsidP="00FD3DD9">
      <w:pPr>
        <w:pStyle w:val="130"/>
        <w:ind w:firstLine="709"/>
      </w:pPr>
      <w:r>
        <w:t xml:space="preserve">Протягом звітного періоду зареєстровано </w:t>
      </w:r>
      <w:r>
        <w:rPr>
          <w:b/>
          <w:i/>
        </w:rPr>
        <w:t>9 випадків виявлення боєприпасів часів Другої світової війни</w:t>
      </w:r>
      <w:r>
        <w:rPr>
          <w:b/>
          <w:i/>
          <w:spacing w:val="-2"/>
        </w:rPr>
        <w:t xml:space="preserve">, </w:t>
      </w:r>
      <w:r>
        <w:rPr>
          <w:b/>
          <w:i/>
        </w:rPr>
        <w:t>було знищено 35 одиниць боєприпасів.</w:t>
      </w:r>
      <w:r>
        <w:rPr>
          <w:color w:val="0070C0"/>
        </w:rPr>
        <w:t xml:space="preserve"> </w:t>
      </w:r>
      <w:r>
        <w:t>У грудні  2020 року було зареєстровано 10 випадків виявлення боєприпасів та знищено 19 одиниць боєприпасів.</w:t>
      </w:r>
    </w:p>
    <w:p w:rsidR="00FD3DD9" w:rsidRDefault="00FD3DD9" w:rsidP="00FD3DD9">
      <w:pPr>
        <w:pStyle w:val="130"/>
        <w:ind w:firstLine="709"/>
        <w:rPr>
          <w:color w:val="0070C0"/>
          <w:sz w:val="12"/>
          <w:szCs w:val="12"/>
        </w:rPr>
      </w:pPr>
    </w:p>
    <w:p w:rsidR="00FD3DD9" w:rsidRDefault="00FD3DD9" w:rsidP="00FD3DD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Надзвичайні ситуації і небезпечні події природного характеру</w:t>
      </w:r>
    </w:p>
    <w:p w:rsidR="00FD3DD9" w:rsidRDefault="00FD3DD9" w:rsidP="00FD3DD9">
      <w:pPr>
        <w:jc w:val="center"/>
        <w:rPr>
          <w:rFonts w:ascii="Arial" w:hAnsi="Arial" w:cs="Arial"/>
          <w:b/>
          <w:sz w:val="8"/>
          <w:szCs w:val="8"/>
        </w:rPr>
      </w:pPr>
    </w:p>
    <w:p w:rsidR="00FD3DD9" w:rsidRDefault="00FD3DD9" w:rsidP="00FD3DD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Протягом грудня зареєстровано</w:t>
      </w:r>
      <w:r>
        <w:rPr>
          <w:b/>
          <w:i/>
          <w:color w:val="0070C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3 небезпечні події природного характеру, внаслідок яких загинула 1 особа.</w:t>
      </w:r>
      <w:r>
        <w:rPr>
          <w:b/>
          <w:i/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>Крім того,</w:t>
      </w:r>
      <w:r>
        <w:rPr>
          <w:b/>
          <w:i/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протягом грудня на території    області на </w:t>
      </w:r>
      <w:proofErr w:type="spellStart"/>
      <w:r>
        <w:rPr>
          <w:sz w:val="28"/>
          <w:szCs w:val="28"/>
        </w:rPr>
        <w:t>коронавірусну</w:t>
      </w:r>
      <w:proofErr w:type="spellEnd"/>
      <w:r>
        <w:rPr>
          <w:sz w:val="28"/>
          <w:szCs w:val="28"/>
        </w:rPr>
        <w:t xml:space="preserve"> хворобу COVID-19 захворіли 5889 осіб, померло                   265 осіб.</w:t>
      </w:r>
    </w:p>
    <w:p w:rsidR="00FD3DD9" w:rsidRDefault="00FD3DD9" w:rsidP="00FD3DD9">
      <w:pPr>
        <w:ind w:firstLine="708"/>
        <w:jc w:val="both"/>
        <w:rPr>
          <w:b/>
          <w:i/>
          <w:color w:val="0070C0"/>
          <w:sz w:val="8"/>
          <w:szCs w:val="8"/>
        </w:rPr>
      </w:pPr>
    </w:p>
    <w:p w:rsidR="00FD3DD9" w:rsidRDefault="00FD3DD9" w:rsidP="00FD3DD9">
      <w:pPr>
        <w:ind w:firstLine="708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Надзвичайні ситуації</w:t>
      </w:r>
    </w:p>
    <w:p w:rsidR="00FD3DD9" w:rsidRDefault="00FD3DD9" w:rsidP="00FD3DD9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 грудні надзвичайних ситуацій природного характеру не зареєстровано. </w:t>
      </w:r>
    </w:p>
    <w:p w:rsidR="00FD3DD9" w:rsidRDefault="00FD3DD9" w:rsidP="00FD3DD9">
      <w:pPr>
        <w:tabs>
          <w:tab w:val="left" w:pos="-1080"/>
          <w:tab w:val="left" w:pos="-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Разом з тим, продовжувалось здійснення комплексу протиепідемічних та карантинних заходів, спрямованих на запобігання розповсюдженню </w:t>
      </w:r>
      <w:proofErr w:type="spellStart"/>
      <w:r>
        <w:rPr>
          <w:sz w:val="28"/>
          <w:szCs w:val="28"/>
        </w:rPr>
        <w:t>коронавірусної</w:t>
      </w:r>
      <w:proofErr w:type="spellEnd"/>
      <w:r>
        <w:rPr>
          <w:sz w:val="28"/>
          <w:szCs w:val="28"/>
        </w:rPr>
        <w:t xml:space="preserve"> хвороби </w:t>
      </w:r>
      <w:r>
        <w:rPr>
          <w:sz w:val="28"/>
          <w:szCs w:val="28"/>
          <w:lang w:val="en-US"/>
        </w:rPr>
        <w:t>COV</w:t>
      </w:r>
      <w:r>
        <w:rPr>
          <w:sz w:val="28"/>
          <w:szCs w:val="28"/>
        </w:rPr>
        <w:t>І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-19.</w:t>
      </w:r>
    </w:p>
    <w:p w:rsidR="00FD3DD9" w:rsidRDefault="00FD3DD9" w:rsidP="00FD3DD9">
      <w:pPr>
        <w:jc w:val="both"/>
        <w:rPr>
          <w:b/>
          <w:i/>
          <w:sz w:val="28"/>
          <w:szCs w:val="28"/>
          <w:shd w:val="clear" w:color="auto" w:fill="FFFFFF"/>
        </w:rPr>
      </w:pPr>
      <w:r>
        <w:rPr>
          <w:rFonts w:ascii="Calibri" w:hAnsi="Calibri"/>
          <w:color w:val="0070C0"/>
          <w:sz w:val="23"/>
          <w:szCs w:val="23"/>
          <w:shd w:val="clear" w:color="auto" w:fill="FFFFFF"/>
        </w:rPr>
        <w:lastRenderedPageBreak/>
        <w:tab/>
      </w:r>
      <w:r>
        <w:rPr>
          <w:sz w:val="28"/>
          <w:szCs w:val="28"/>
          <w:shd w:val="clear" w:color="auto" w:fill="FFFFFF"/>
        </w:rPr>
        <w:t xml:space="preserve">За інформацією Чернігівського обласного центру громадського здоров'я в області  протягом грудня </w:t>
      </w:r>
      <w:r>
        <w:rPr>
          <w:b/>
          <w:i/>
          <w:sz w:val="28"/>
          <w:szCs w:val="28"/>
          <w:shd w:val="clear" w:color="auto" w:fill="FFFFFF"/>
        </w:rPr>
        <w:t xml:space="preserve">щеплено від </w:t>
      </w:r>
      <w:proofErr w:type="spellStart"/>
      <w:r>
        <w:rPr>
          <w:b/>
          <w:i/>
          <w:sz w:val="28"/>
          <w:szCs w:val="28"/>
          <w:shd w:val="clear" w:color="auto" w:fill="FFFFFF"/>
        </w:rPr>
        <w:t>коронавірусу</w:t>
      </w:r>
      <w:proofErr w:type="spellEnd"/>
      <w:r>
        <w:rPr>
          <w:b/>
          <w:i/>
          <w:sz w:val="28"/>
          <w:szCs w:val="28"/>
          <w:shd w:val="clear" w:color="auto" w:fill="FFFFFF"/>
        </w:rPr>
        <w:t xml:space="preserve"> першою та другою дозою</w:t>
      </w:r>
      <w:r>
        <w:rPr>
          <w:b/>
          <w:i/>
          <w:color w:val="0070C0"/>
          <w:sz w:val="28"/>
          <w:szCs w:val="28"/>
          <w:shd w:val="clear" w:color="auto" w:fill="FFFFFF"/>
        </w:rPr>
        <w:t xml:space="preserve"> </w:t>
      </w:r>
      <w:r>
        <w:rPr>
          <w:b/>
          <w:i/>
          <w:sz w:val="28"/>
          <w:szCs w:val="28"/>
          <w:shd w:val="clear" w:color="auto" w:fill="FFFFFF"/>
        </w:rPr>
        <w:t xml:space="preserve">86082 особи, а саме: </w:t>
      </w:r>
    </w:p>
    <w:p w:rsidR="00FD3DD9" w:rsidRDefault="00FD3DD9" w:rsidP="00FD3DD9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вакциною </w:t>
      </w:r>
      <w:proofErr w:type="spellStart"/>
      <w:r>
        <w:rPr>
          <w:color w:val="000000"/>
          <w:sz w:val="28"/>
          <w:szCs w:val="28"/>
        </w:rPr>
        <w:t>AstraZeneca</w:t>
      </w:r>
      <w:proofErr w:type="spellEnd"/>
      <w:r>
        <w:rPr>
          <w:color w:val="000000"/>
          <w:sz w:val="28"/>
          <w:szCs w:val="28"/>
        </w:rPr>
        <w:t xml:space="preserve"> – 3426 щеплень (82 перша доза та 3344 друга доза);</w:t>
      </w:r>
    </w:p>
    <w:p w:rsidR="00FD3DD9" w:rsidRDefault="00FD3DD9" w:rsidP="00FD3DD9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вакциною </w:t>
      </w:r>
      <w:proofErr w:type="spellStart"/>
      <w:r>
        <w:rPr>
          <w:color w:val="000000"/>
          <w:sz w:val="28"/>
          <w:szCs w:val="28"/>
        </w:rPr>
        <w:t>CoronaVac</w:t>
      </w:r>
      <w:proofErr w:type="spellEnd"/>
      <w:r>
        <w:rPr>
          <w:color w:val="000000"/>
          <w:sz w:val="28"/>
          <w:szCs w:val="28"/>
        </w:rPr>
        <w:t xml:space="preserve"> – 40606 щеплень (10145 перша доза, 30445 друга доза, 14 додаткових доз та 2 </w:t>
      </w:r>
      <w:proofErr w:type="spellStart"/>
      <w:r>
        <w:rPr>
          <w:color w:val="000000"/>
          <w:sz w:val="28"/>
          <w:szCs w:val="28"/>
        </w:rPr>
        <w:t>бустерні</w:t>
      </w:r>
      <w:proofErr w:type="spellEnd"/>
      <w:r>
        <w:rPr>
          <w:color w:val="000000"/>
          <w:sz w:val="28"/>
          <w:szCs w:val="28"/>
        </w:rPr>
        <w:t xml:space="preserve"> дози);</w:t>
      </w:r>
    </w:p>
    <w:p w:rsidR="00FD3DD9" w:rsidRDefault="00FD3DD9" w:rsidP="00FD3DD9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вакциною </w:t>
      </w:r>
      <w:proofErr w:type="spellStart"/>
      <w:r>
        <w:rPr>
          <w:color w:val="000000"/>
          <w:sz w:val="28"/>
          <w:szCs w:val="28"/>
        </w:rPr>
        <w:t>Comirnaty</w:t>
      </w:r>
      <w:proofErr w:type="spellEnd"/>
      <w:r>
        <w:rPr>
          <w:color w:val="000000"/>
          <w:sz w:val="28"/>
          <w:szCs w:val="28"/>
        </w:rPr>
        <w:t xml:space="preserve"> (Pfizer-BioNTech) – 32851 щеплення (9321 перша доза, 23517 друга доза, 8 додаткових та 5 </w:t>
      </w:r>
      <w:proofErr w:type="spellStart"/>
      <w:r>
        <w:rPr>
          <w:color w:val="000000"/>
          <w:sz w:val="28"/>
          <w:szCs w:val="28"/>
        </w:rPr>
        <w:t>бустерних</w:t>
      </w:r>
      <w:proofErr w:type="spellEnd"/>
      <w:r>
        <w:rPr>
          <w:color w:val="000000"/>
          <w:sz w:val="28"/>
          <w:szCs w:val="28"/>
        </w:rPr>
        <w:t xml:space="preserve"> доз);</w:t>
      </w:r>
    </w:p>
    <w:p w:rsidR="00FD3DD9" w:rsidRDefault="00FD3DD9" w:rsidP="00FD3DD9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вакциною </w:t>
      </w:r>
      <w:proofErr w:type="spellStart"/>
      <w:r>
        <w:rPr>
          <w:color w:val="000000"/>
          <w:sz w:val="28"/>
          <w:szCs w:val="28"/>
        </w:rPr>
        <w:t>Moderna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United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States</w:t>
      </w:r>
      <w:proofErr w:type="spellEnd"/>
      <w:r>
        <w:rPr>
          <w:color w:val="000000"/>
          <w:sz w:val="28"/>
          <w:szCs w:val="28"/>
        </w:rPr>
        <w:t xml:space="preserve">) – 9199 щеплень (3326 перша доза,                     5868 друга доза, 2 додаткові та 3 </w:t>
      </w:r>
      <w:proofErr w:type="spellStart"/>
      <w:r>
        <w:rPr>
          <w:color w:val="000000"/>
          <w:sz w:val="28"/>
          <w:szCs w:val="28"/>
        </w:rPr>
        <w:t>бустерні</w:t>
      </w:r>
      <w:proofErr w:type="spellEnd"/>
      <w:r>
        <w:rPr>
          <w:color w:val="000000"/>
          <w:sz w:val="28"/>
          <w:szCs w:val="28"/>
        </w:rPr>
        <w:t xml:space="preserve"> дози).</w:t>
      </w:r>
    </w:p>
    <w:p w:rsidR="00FD3DD9" w:rsidRDefault="00FD3DD9" w:rsidP="00FD3DD9">
      <w:pPr>
        <w:tabs>
          <w:tab w:val="left" w:pos="-1080"/>
          <w:tab w:val="left" w:pos="-540"/>
        </w:tabs>
        <w:ind w:firstLine="540"/>
        <w:jc w:val="both"/>
        <w:rPr>
          <w:color w:val="0070C0"/>
          <w:sz w:val="8"/>
          <w:szCs w:val="8"/>
          <w:shd w:val="clear" w:color="auto" w:fill="FFFFFF"/>
        </w:rPr>
      </w:pPr>
    </w:p>
    <w:p w:rsidR="00FD3DD9" w:rsidRDefault="00FD3DD9" w:rsidP="00FD3DD9">
      <w:pPr>
        <w:tabs>
          <w:tab w:val="left" w:pos="-1080"/>
          <w:tab w:val="left" w:pos="-540"/>
        </w:tabs>
        <w:ind w:firstLine="540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  <w:u w:val="single"/>
        </w:rPr>
        <w:t>Небезпечні події</w:t>
      </w:r>
    </w:p>
    <w:p w:rsidR="00FD3DD9" w:rsidRDefault="00FD3DD9" w:rsidP="00FD3DD9">
      <w:pPr>
        <w:pStyle w:val="Normal"/>
        <w:spacing w:before="0" w:after="0"/>
        <w:ind w:firstLine="708"/>
        <w:jc w:val="both"/>
        <w:rPr>
          <w:color w:val="0070C0"/>
          <w:sz w:val="8"/>
          <w:szCs w:val="8"/>
        </w:rPr>
      </w:pPr>
    </w:p>
    <w:p w:rsidR="00FD3DD9" w:rsidRDefault="00FD3DD9" w:rsidP="00FD3DD9">
      <w:pPr>
        <w:tabs>
          <w:tab w:val="left" w:pos="0"/>
          <w:tab w:val="left" w:pos="567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На водних об’єктах області загинула 1 особа </w:t>
      </w:r>
      <w:r>
        <w:rPr>
          <w:sz w:val="28"/>
          <w:szCs w:val="28"/>
        </w:rPr>
        <w:t>(Чернігівський район).</w:t>
      </w:r>
      <w:r>
        <w:rPr>
          <w:color w:val="0070C0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У </w:t>
      </w:r>
      <w:r>
        <w:rPr>
          <w:sz w:val="28"/>
          <w:szCs w:val="28"/>
        </w:rPr>
        <w:t xml:space="preserve">грудні </w:t>
      </w:r>
      <w:r>
        <w:rPr>
          <w:spacing w:val="-4"/>
          <w:sz w:val="28"/>
          <w:szCs w:val="28"/>
        </w:rPr>
        <w:t>минулого року на водних об’єктах області загинули 2 особи.</w:t>
      </w:r>
      <w:r>
        <w:rPr>
          <w:sz w:val="28"/>
          <w:szCs w:val="28"/>
        </w:rPr>
        <w:t xml:space="preserve"> </w:t>
      </w:r>
    </w:p>
    <w:p w:rsidR="00FD3DD9" w:rsidRDefault="00FD3DD9" w:rsidP="00FD3DD9">
      <w:pPr>
        <w:tabs>
          <w:tab w:val="left" w:pos="540"/>
          <w:tab w:val="left" w:pos="709"/>
        </w:tabs>
        <w:ind w:firstLine="720"/>
        <w:jc w:val="both"/>
        <w:rPr>
          <w:sz w:val="8"/>
          <w:szCs w:val="8"/>
        </w:rPr>
      </w:pPr>
    </w:p>
    <w:p w:rsidR="00FD3DD9" w:rsidRDefault="00FD3DD9" w:rsidP="00FD3DD9">
      <w:pPr>
        <w:tabs>
          <w:tab w:val="left" w:pos="540"/>
          <w:tab w:val="left" w:pos="7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Внаслідок несприятливих погодних умов зареєстровано </w:t>
      </w:r>
      <w:r>
        <w:rPr>
          <w:b/>
          <w:bCs/>
          <w:i/>
          <w:iCs/>
          <w:sz w:val="28"/>
          <w:szCs w:val="28"/>
        </w:rPr>
        <w:t>2</w:t>
      </w:r>
      <w:r>
        <w:rPr>
          <w:b/>
          <w:i/>
          <w:sz w:val="28"/>
          <w:szCs w:val="28"/>
        </w:rPr>
        <w:t xml:space="preserve"> випадки аварійного відключення електропостачання</w:t>
      </w:r>
      <w:r>
        <w:rPr>
          <w:sz w:val="28"/>
          <w:szCs w:val="28"/>
        </w:rPr>
        <w:t xml:space="preserve">, а саме: </w:t>
      </w:r>
    </w:p>
    <w:p w:rsidR="00FD3DD9" w:rsidRDefault="00FD3DD9" w:rsidP="00FD3DD9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color w:val="FF0000"/>
          <w:sz w:val="27"/>
          <w:szCs w:val="27"/>
        </w:rPr>
        <w:tab/>
      </w:r>
      <w:r>
        <w:rPr>
          <w:sz w:val="28"/>
          <w:szCs w:val="28"/>
        </w:rPr>
        <w:t>- 06 та 07 грудня сталося пошкодження повітряних ліній електропостачання, станом на 06 год. 07 грудня були відключені  11 ЛЕП 10 кВ повністю та 5 ЛЕП 10 кВ частково, 169 трансформаторних підстанцій. Без електропостачання залишалися мешканці 46 населених пунктів. Силами                   АТ "</w:t>
      </w:r>
      <w:proofErr w:type="spellStart"/>
      <w:r>
        <w:rPr>
          <w:sz w:val="28"/>
          <w:szCs w:val="28"/>
        </w:rPr>
        <w:t>Чернігівобленерго</w:t>
      </w:r>
      <w:proofErr w:type="spellEnd"/>
      <w:r>
        <w:rPr>
          <w:sz w:val="28"/>
          <w:szCs w:val="28"/>
        </w:rPr>
        <w:t xml:space="preserve">" станом на 06 год. 08 грудня електропостачання відновлене в повному обсязі. </w:t>
      </w:r>
    </w:p>
    <w:p w:rsidR="00FD3DD9" w:rsidRDefault="00FD3DD9" w:rsidP="00FD3DD9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протягом 08-10 грудня сталося пошкодження повітряних ліній електропостачання,  станом на 06 год. 09 грудня були відключені                           13 ЛЕП 10 кВ повністю та 9 ЛЕП 10 кВ частково, 160 трансформаторних підстанцій. Без електропостачання залишалися мешканці  47 населених пунктів. </w:t>
      </w:r>
    </w:p>
    <w:p w:rsidR="00FD3DD9" w:rsidRDefault="00FD3DD9" w:rsidP="00FD3DD9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>
        <w:rPr>
          <w:color w:val="FF0000"/>
          <w:sz w:val="27"/>
          <w:szCs w:val="27"/>
        </w:rPr>
        <w:tab/>
      </w:r>
      <w:r>
        <w:rPr>
          <w:color w:val="FF0000"/>
          <w:sz w:val="27"/>
          <w:szCs w:val="27"/>
        </w:rPr>
        <w:tab/>
      </w:r>
      <w:r>
        <w:rPr>
          <w:sz w:val="28"/>
          <w:szCs w:val="28"/>
        </w:rPr>
        <w:t>Станом на 06 год. 10 грудня були відключені  11 ЛЕП 10 кВ повністю та     6 ЛЕП 10 кВ частково, 93 трансформаторні підстанції. Без електропостачання залишалися мешканці  29 населених пунктів.</w:t>
      </w:r>
    </w:p>
    <w:p w:rsidR="00FD3DD9" w:rsidRDefault="00FD3DD9" w:rsidP="00FD3DD9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>
        <w:rPr>
          <w:sz w:val="27"/>
          <w:szCs w:val="27"/>
        </w:rPr>
        <w:tab/>
      </w:r>
      <w:r>
        <w:rPr>
          <w:sz w:val="28"/>
          <w:szCs w:val="28"/>
        </w:rPr>
        <w:tab/>
        <w:t>Станом на 06 год. 11  грудня були відключені  2 ЛЕП 10 кВ повністю та                    3 ЛЕП 10 кВ частково, 23 трансформаторні підстанції. Без електропостачання залишалися мешканці  6 населених пунктів.</w:t>
      </w:r>
    </w:p>
    <w:p w:rsidR="00427225" w:rsidRDefault="00FD3DD9" w:rsidP="00FD3DD9">
      <w:r>
        <w:rPr>
          <w:sz w:val="28"/>
          <w:szCs w:val="28"/>
        </w:rPr>
        <w:tab/>
        <w:t>Силами АТ "</w:t>
      </w:r>
      <w:proofErr w:type="spellStart"/>
      <w:r>
        <w:rPr>
          <w:sz w:val="28"/>
          <w:szCs w:val="28"/>
        </w:rPr>
        <w:t>Чернігівобленерго</w:t>
      </w:r>
      <w:proofErr w:type="spellEnd"/>
      <w:r>
        <w:rPr>
          <w:sz w:val="28"/>
          <w:szCs w:val="28"/>
        </w:rPr>
        <w:t>" станом на 06 год. 12 грудня електропостачання відновлене в повному обсязі.</w:t>
      </w:r>
      <w:bookmarkStart w:id="0" w:name="_GoBack"/>
      <w:bookmarkEnd w:id="0"/>
    </w:p>
    <w:sectPr w:rsidR="00427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CF0"/>
    <w:rsid w:val="00065CF0"/>
    <w:rsid w:val="00427225"/>
    <w:rsid w:val="00FD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D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FD3DD9"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3DD9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paragraph" w:styleId="a3">
    <w:name w:val="Body Text Indent"/>
    <w:basedOn w:val="a"/>
    <w:link w:val="a4"/>
    <w:semiHidden/>
    <w:unhideWhenUsed/>
    <w:rsid w:val="00FD3DD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FD3DD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Normal">
    <w:name w:val="Normal Знак"/>
    <w:rsid w:val="00FD3DD9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4">
    <w:name w:val="заголовок 4"/>
    <w:basedOn w:val="a"/>
    <w:next w:val="a"/>
    <w:rsid w:val="00FD3DD9"/>
    <w:pPr>
      <w:keepNext/>
      <w:autoSpaceDE w:val="0"/>
      <w:autoSpaceDN w:val="0"/>
      <w:jc w:val="both"/>
    </w:pPr>
    <w:rPr>
      <w:b/>
      <w:bCs/>
      <w:color w:val="000000"/>
      <w:sz w:val="28"/>
      <w:szCs w:val="28"/>
    </w:rPr>
  </w:style>
  <w:style w:type="character" w:customStyle="1" w:styleId="Normal1">
    <w:name w:val="Normal Знак1"/>
    <w:link w:val="Normal0"/>
    <w:locked/>
    <w:rsid w:val="00FD3DD9"/>
    <w:rPr>
      <w:lang w:val="uk-UA"/>
    </w:rPr>
  </w:style>
  <w:style w:type="paragraph" w:customStyle="1" w:styleId="Normal0">
    <w:name w:val="Normal"/>
    <w:link w:val="Normal1"/>
    <w:rsid w:val="00FD3DD9"/>
    <w:pPr>
      <w:spacing w:before="100" w:after="100" w:line="240" w:lineRule="auto"/>
    </w:pPr>
    <w:rPr>
      <w:lang w:val="uk-UA"/>
    </w:rPr>
  </w:style>
  <w:style w:type="character" w:customStyle="1" w:styleId="13">
    <w:name w:val="Обычный + 13 Знак"/>
    <w:aliases w:val="5 пт Знак"/>
    <w:link w:val="130"/>
    <w:locked/>
    <w:rsid w:val="00FD3DD9"/>
    <w:rPr>
      <w:sz w:val="28"/>
      <w:szCs w:val="28"/>
      <w:lang w:val="uk-UA"/>
    </w:rPr>
  </w:style>
  <w:style w:type="paragraph" w:customStyle="1" w:styleId="130">
    <w:name w:val="Обычный + 13"/>
    <w:aliases w:val="5 пт"/>
    <w:basedOn w:val="a"/>
    <w:link w:val="13"/>
    <w:rsid w:val="00FD3DD9"/>
    <w:pPr>
      <w:ind w:firstLine="6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D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FD3DD9"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3DD9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paragraph" w:styleId="a3">
    <w:name w:val="Body Text Indent"/>
    <w:basedOn w:val="a"/>
    <w:link w:val="a4"/>
    <w:semiHidden/>
    <w:unhideWhenUsed/>
    <w:rsid w:val="00FD3DD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FD3DD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Normal">
    <w:name w:val="Normal Знак"/>
    <w:rsid w:val="00FD3DD9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4">
    <w:name w:val="заголовок 4"/>
    <w:basedOn w:val="a"/>
    <w:next w:val="a"/>
    <w:rsid w:val="00FD3DD9"/>
    <w:pPr>
      <w:keepNext/>
      <w:autoSpaceDE w:val="0"/>
      <w:autoSpaceDN w:val="0"/>
      <w:jc w:val="both"/>
    </w:pPr>
    <w:rPr>
      <w:b/>
      <w:bCs/>
      <w:color w:val="000000"/>
      <w:sz w:val="28"/>
      <w:szCs w:val="28"/>
    </w:rPr>
  </w:style>
  <w:style w:type="character" w:customStyle="1" w:styleId="Normal1">
    <w:name w:val="Normal Знак1"/>
    <w:link w:val="Normal0"/>
    <w:locked/>
    <w:rsid w:val="00FD3DD9"/>
    <w:rPr>
      <w:lang w:val="uk-UA"/>
    </w:rPr>
  </w:style>
  <w:style w:type="paragraph" w:customStyle="1" w:styleId="Normal0">
    <w:name w:val="Normal"/>
    <w:link w:val="Normal1"/>
    <w:rsid w:val="00FD3DD9"/>
    <w:pPr>
      <w:spacing w:before="100" w:after="100" w:line="240" w:lineRule="auto"/>
    </w:pPr>
    <w:rPr>
      <w:lang w:val="uk-UA"/>
    </w:rPr>
  </w:style>
  <w:style w:type="character" w:customStyle="1" w:styleId="13">
    <w:name w:val="Обычный + 13 Знак"/>
    <w:aliases w:val="5 пт Знак"/>
    <w:link w:val="130"/>
    <w:locked/>
    <w:rsid w:val="00FD3DD9"/>
    <w:rPr>
      <w:sz w:val="28"/>
      <w:szCs w:val="28"/>
      <w:lang w:val="uk-UA"/>
    </w:rPr>
  </w:style>
  <w:style w:type="paragraph" w:customStyle="1" w:styleId="130">
    <w:name w:val="Обычный + 13"/>
    <w:aliases w:val="5 пт"/>
    <w:basedOn w:val="a"/>
    <w:link w:val="13"/>
    <w:rsid w:val="00FD3DD9"/>
    <w:pPr>
      <w:ind w:firstLine="6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departament_inform</dc:creator>
  <cp:lastModifiedBy>departament_inform</cp:lastModifiedBy>
  <cp:revision>2</cp:revision>
  <dcterms:created xsi:type="dcterms:W3CDTF">2022-01-04T13:13:00Z</dcterms:created>
  <dcterms:modified xsi:type="dcterms:W3CDTF">2022-01-04T13:13:00Z</dcterms:modified>
</cp:coreProperties>
</file>